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DF" w:rsidRDefault="00DF1FC9">
      <w:pPr>
        <w:rPr>
          <w:lang w:val="es-AR"/>
        </w:rPr>
      </w:pPr>
      <w:r>
        <w:rPr>
          <w:lang w:val="es-AR"/>
        </w:rPr>
        <w:t xml:space="preserve"> 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E74311" w:rsidP="001212AB">
      <w:pPr>
        <w:jc w:val="center"/>
        <w:rPr>
          <w:rFonts w:ascii="Arial" w:hAnsi="Arial" w:cs="Arial"/>
          <w:b/>
          <w:lang w:val="es-AR"/>
        </w:rPr>
      </w:pPr>
      <w:bookmarkStart w:id="0" w:name="_GoBack"/>
      <w:bookmarkEnd w:id="0"/>
      <w:r w:rsidRPr="006D4289">
        <w:rPr>
          <w:rFonts w:ascii="Arial" w:hAnsi="Arial" w:cs="Arial"/>
          <w:b/>
          <w:lang w:val="es-AR"/>
        </w:rPr>
        <w:t>ANEXO IV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DF1FC9">
      <w:pPr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>Señores</w:t>
      </w:r>
    </w:p>
    <w:p w:rsidR="00DF1FC9" w:rsidRPr="006D4289" w:rsidRDefault="00DF1FC9">
      <w:pPr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>CORPORACION DEL MERCADO CENTRAL DE BS. AS.: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DF1FC9" w:rsidP="00DF1FC9">
      <w:pPr>
        <w:jc w:val="both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Por medio de la presente, cumplo en informar que hemos tomado conocimiento de l</w:t>
      </w:r>
      <w:r w:rsidR="00E74311" w:rsidRPr="006D4289">
        <w:rPr>
          <w:rFonts w:ascii="Arial" w:hAnsi="Arial" w:cs="Arial"/>
          <w:lang w:val="es-AR"/>
        </w:rPr>
        <w:t>as Especificaciones Técnicas indicada</w:t>
      </w:r>
      <w:r w:rsidRPr="006D4289">
        <w:rPr>
          <w:rFonts w:ascii="Arial" w:hAnsi="Arial" w:cs="Arial"/>
          <w:lang w:val="es-AR"/>
        </w:rPr>
        <w:t>s en el Anexo II</w:t>
      </w:r>
      <w:r w:rsidR="00E74311" w:rsidRPr="006D4289">
        <w:rPr>
          <w:rFonts w:ascii="Arial" w:hAnsi="Arial" w:cs="Arial"/>
          <w:lang w:val="es-AR"/>
        </w:rPr>
        <w:t>I</w:t>
      </w:r>
      <w:r w:rsidRPr="006D4289">
        <w:rPr>
          <w:rFonts w:ascii="Arial" w:hAnsi="Arial" w:cs="Arial"/>
          <w:lang w:val="es-AR"/>
        </w:rPr>
        <w:t xml:space="preserve"> que forma parte </w:t>
      </w:r>
      <w:r w:rsidR="006D4289" w:rsidRPr="006D4289">
        <w:rPr>
          <w:rFonts w:ascii="Arial" w:hAnsi="Arial" w:cs="Arial"/>
          <w:lang w:val="es-AR"/>
        </w:rPr>
        <w:t>integrante del</w:t>
      </w:r>
      <w:r w:rsidR="004C79AD" w:rsidRPr="006D4289">
        <w:rPr>
          <w:rFonts w:ascii="Arial" w:hAnsi="Arial" w:cs="Arial"/>
          <w:lang w:val="es-AR"/>
        </w:rPr>
        <w:t xml:space="preserve"> Pliego de Bases y Condiciones correspondiente al</w:t>
      </w:r>
      <w:r w:rsidRPr="006D4289">
        <w:rPr>
          <w:rFonts w:ascii="Arial" w:hAnsi="Arial" w:cs="Arial"/>
          <w:lang w:val="es-AR"/>
        </w:rPr>
        <w:t xml:space="preserve"> C</w:t>
      </w:r>
      <w:r w:rsidR="006D4289" w:rsidRPr="006D4289">
        <w:rPr>
          <w:rFonts w:ascii="Arial" w:hAnsi="Arial" w:cs="Arial"/>
          <w:lang w:val="es-AR"/>
        </w:rPr>
        <w:t>oncurso de Precios CMC Nº 07/2021</w:t>
      </w:r>
      <w:r w:rsidRPr="006D4289">
        <w:rPr>
          <w:rFonts w:ascii="Arial" w:hAnsi="Arial" w:cs="Arial"/>
          <w:lang w:val="es-AR"/>
        </w:rPr>
        <w:t xml:space="preserve"> y prestamos conformidad al mismo.</w:t>
      </w:r>
    </w:p>
    <w:p w:rsidR="00DF1FC9" w:rsidRPr="006D4289" w:rsidRDefault="00B35EAC" w:rsidP="00DF1FC9">
      <w:pPr>
        <w:jc w:val="both"/>
        <w:rPr>
          <w:rFonts w:ascii="Arial" w:hAnsi="Arial" w:cs="Arial"/>
          <w:color w:val="FF0000"/>
          <w:lang w:val="es-AR"/>
        </w:rPr>
      </w:pPr>
      <w:r w:rsidRPr="006D4289">
        <w:rPr>
          <w:rFonts w:ascii="Arial" w:hAnsi="Arial" w:cs="Arial"/>
          <w:color w:val="FF0000"/>
          <w:lang w:val="es-AR"/>
        </w:rPr>
        <w:t>(esta nota reemplaza la impresión del Anexo III)</w:t>
      </w: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</w:p>
    <w:p w:rsidR="007F64C4" w:rsidRPr="006D4289" w:rsidRDefault="007F64C4" w:rsidP="00AA2229">
      <w:pPr>
        <w:jc w:val="right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                     </w:t>
      </w:r>
      <w:r w:rsidR="00AA2229" w:rsidRPr="006D4289">
        <w:rPr>
          <w:rFonts w:ascii="Arial" w:hAnsi="Arial" w:cs="Arial"/>
          <w:lang w:val="es-AR"/>
        </w:rPr>
        <w:t xml:space="preserve">                              </w:t>
      </w:r>
      <w:r w:rsidRPr="006D4289">
        <w:rPr>
          <w:rFonts w:ascii="Arial" w:hAnsi="Arial" w:cs="Arial"/>
          <w:lang w:val="es-AR"/>
        </w:rPr>
        <w:t>…………………………………………….</w:t>
      </w: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           </w:t>
      </w:r>
      <w:r w:rsidR="006D4289" w:rsidRPr="006D4289">
        <w:rPr>
          <w:rFonts w:ascii="Arial" w:hAnsi="Arial" w:cs="Arial"/>
          <w:lang w:val="es-AR"/>
        </w:rPr>
        <w:t xml:space="preserve">         </w:t>
      </w:r>
      <w:r w:rsidR="006D4289">
        <w:rPr>
          <w:rFonts w:ascii="Arial" w:hAnsi="Arial" w:cs="Arial"/>
          <w:lang w:val="es-AR"/>
        </w:rPr>
        <w:t xml:space="preserve">                    Firma y sello del </w:t>
      </w:r>
      <w:r w:rsidRPr="006D4289">
        <w:rPr>
          <w:rFonts w:ascii="Arial" w:hAnsi="Arial" w:cs="Arial"/>
          <w:lang w:val="es-AR"/>
        </w:rPr>
        <w:t>proponente</w:t>
      </w:r>
    </w:p>
    <w:sectPr w:rsidR="007F64C4" w:rsidRPr="006D4289" w:rsidSect="00AA2229">
      <w:headerReference w:type="default" r:id="rId6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C4" w:rsidRDefault="007F64C4" w:rsidP="007F64C4">
      <w:pPr>
        <w:spacing w:after="0" w:line="240" w:lineRule="auto"/>
      </w:pPr>
      <w:r>
        <w:separator/>
      </w:r>
    </w:p>
  </w:endnote>
  <w:endnote w:type="continuationSeparator" w:id="0">
    <w:p w:rsidR="007F64C4" w:rsidRDefault="007F64C4" w:rsidP="007F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C4" w:rsidRDefault="007F64C4" w:rsidP="007F64C4">
      <w:pPr>
        <w:spacing w:after="0" w:line="240" w:lineRule="auto"/>
      </w:pPr>
      <w:r>
        <w:separator/>
      </w:r>
    </w:p>
  </w:footnote>
  <w:footnote w:type="continuationSeparator" w:id="0">
    <w:p w:rsidR="007F64C4" w:rsidRDefault="007F64C4" w:rsidP="007F6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C4" w:rsidRDefault="006D4289">
    <w:pPr>
      <w:pStyle w:val="Encabezado"/>
    </w:pPr>
    <w:r>
      <w:rPr>
        <w:noProof/>
        <w:lang w:val="es-AR" w:eastAsia="es-AR"/>
      </w:rPr>
      <w:drawing>
        <wp:inline distT="0" distB="0" distL="0" distR="0">
          <wp:extent cx="5400040" cy="773838"/>
          <wp:effectExtent l="0" t="0" r="0" b="7620"/>
          <wp:docPr id="2" name="Imagen 2" descr="Encabezado-2021 - A4 -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1 - A4 - VERTI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73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24"/>
    <w:rsid w:val="001212AB"/>
    <w:rsid w:val="004C79AD"/>
    <w:rsid w:val="00647812"/>
    <w:rsid w:val="006D4289"/>
    <w:rsid w:val="007F64C4"/>
    <w:rsid w:val="00AA2229"/>
    <w:rsid w:val="00AD18E7"/>
    <w:rsid w:val="00B35EAC"/>
    <w:rsid w:val="00C37F32"/>
    <w:rsid w:val="00C440DF"/>
    <w:rsid w:val="00DF1FC9"/>
    <w:rsid w:val="00E74311"/>
    <w:rsid w:val="00F2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8833"/>
  <w15:chartTrackingRefBased/>
  <w15:docId w15:val="{CE639494-9101-4970-9F46-A009577E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F6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64C4"/>
  </w:style>
  <w:style w:type="paragraph" w:styleId="Piedepgina">
    <w:name w:val="footer"/>
    <w:basedOn w:val="Normal"/>
    <w:link w:val="PiedepginaCar"/>
    <w:uiPriority w:val="99"/>
    <w:unhideWhenUsed/>
    <w:rsid w:val="007F6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4C4"/>
  </w:style>
  <w:style w:type="paragraph" w:styleId="Textodeglobo">
    <w:name w:val="Balloon Text"/>
    <w:basedOn w:val="Normal"/>
    <w:link w:val="TextodegloboCar"/>
    <w:uiPriority w:val="99"/>
    <w:semiHidden/>
    <w:unhideWhenUsed/>
    <w:rsid w:val="00AA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Rearte</dc:creator>
  <cp:keywords/>
  <dc:description/>
  <cp:lastModifiedBy>Sabrina Paili</cp:lastModifiedBy>
  <cp:revision>4</cp:revision>
  <cp:lastPrinted>2019-07-03T11:31:00Z</cp:lastPrinted>
  <dcterms:created xsi:type="dcterms:W3CDTF">2021-05-21T18:21:00Z</dcterms:created>
  <dcterms:modified xsi:type="dcterms:W3CDTF">2021-05-21T19:16:00Z</dcterms:modified>
</cp:coreProperties>
</file>